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452E" w:rsidRDefault="00A0452E" w:rsidP="00A045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A0452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об объеме предоставляемых социальных услуг</w:t>
      </w:r>
    </w:p>
    <w:bookmarkEnd w:id="0"/>
    <w:p w:rsidR="00931A75" w:rsidRPr="00A0452E" w:rsidRDefault="00931A75" w:rsidP="00A045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452E" w:rsidRPr="00A0452E" w:rsidRDefault="00A0452E" w:rsidP="00A045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0452E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A045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бюджетных ассигнований бюджетов субъектов Российской Федерации и за плату, частичную плату в соответствии с договорами о предоставлении социальных услуг за счет средств физических лиц и (или) юридических лиц, предоставляемых ГБУ РТ «Чаданский дом-интернат»</w:t>
      </w:r>
    </w:p>
    <w:p w:rsidR="00A0452E" w:rsidRPr="00A0452E" w:rsidRDefault="00A0452E" w:rsidP="00A045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45" w:rightFromText="45" w:vertAnchor="text"/>
        <w:tblW w:w="87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7"/>
        <w:gridCol w:w="2552"/>
      </w:tblGrid>
      <w:tr w:rsidR="00D379A9" w:rsidRPr="00A0452E" w:rsidTr="00D379A9">
        <w:trPr>
          <w:trHeight w:val="435"/>
        </w:trPr>
        <w:tc>
          <w:tcPr>
            <w:tcW w:w="6237" w:type="dxa"/>
            <w:vMerge w:val="restart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379A9" w:rsidRPr="00A0452E" w:rsidRDefault="00D379A9" w:rsidP="00A0452E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45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оказываемых услуг (всего), единиц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379A9" w:rsidRPr="00A0452E" w:rsidRDefault="00D379A9" w:rsidP="00A0452E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Стационарное социальное обслуживание</w:t>
            </w:r>
          </w:p>
        </w:tc>
      </w:tr>
      <w:tr w:rsidR="00D379A9" w:rsidRPr="00A0452E" w:rsidTr="00D379A9">
        <w:trPr>
          <w:trHeight w:val="435"/>
        </w:trPr>
        <w:tc>
          <w:tcPr>
            <w:tcW w:w="6237" w:type="dxa"/>
            <w:vMerge/>
            <w:shd w:val="clear" w:color="auto" w:fill="auto"/>
            <w:vAlign w:val="center"/>
            <w:hideMark/>
          </w:tcPr>
          <w:p w:rsidR="00D379A9" w:rsidRPr="00A0452E" w:rsidRDefault="00D379A9" w:rsidP="00A045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379A9" w:rsidRPr="00A0452E" w:rsidRDefault="00C5391E" w:rsidP="00060477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9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489034</w:t>
            </w:r>
          </w:p>
        </w:tc>
      </w:tr>
      <w:tr w:rsidR="00060477" w:rsidRPr="00A0452E" w:rsidTr="006609C3">
        <w:trPr>
          <w:trHeight w:val="435"/>
        </w:trPr>
        <w:tc>
          <w:tcPr>
            <w:tcW w:w="623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Социально-бытовые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188211</w:t>
            </w:r>
          </w:p>
        </w:tc>
      </w:tr>
      <w:tr w:rsidR="00060477" w:rsidRPr="00A0452E" w:rsidTr="006609C3">
        <w:trPr>
          <w:trHeight w:val="480"/>
        </w:trPr>
        <w:tc>
          <w:tcPr>
            <w:tcW w:w="623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277193</w:t>
            </w:r>
          </w:p>
        </w:tc>
      </w:tr>
      <w:tr w:rsidR="00060477" w:rsidRPr="00A0452E" w:rsidTr="006609C3">
        <w:trPr>
          <w:trHeight w:val="525"/>
        </w:trPr>
        <w:tc>
          <w:tcPr>
            <w:tcW w:w="623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Социальное-психологические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4256</w:t>
            </w:r>
          </w:p>
        </w:tc>
      </w:tr>
      <w:tr w:rsidR="00060477" w:rsidRPr="00A0452E" w:rsidTr="006609C3">
        <w:trPr>
          <w:trHeight w:val="450"/>
        </w:trPr>
        <w:tc>
          <w:tcPr>
            <w:tcW w:w="623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9897</w:t>
            </w:r>
          </w:p>
        </w:tc>
      </w:tr>
      <w:tr w:rsidR="00060477" w:rsidRPr="00A0452E" w:rsidTr="006609C3">
        <w:trPr>
          <w:trHeight w:val="765"/>
        </w:trPr>
        <w:tc>
          <w:tcPr>
            <w:tcW w:w="623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5724</w:t>
            </w:r>
          </w:p>
        </w:tc>
      </w:tr>
      <w:tr w:rsidR="00060477" w:rsidRPr="00A0452E" w:rsidTr="006609C3">
        <w:trPr>
          <w:trHeight w:val="525"/>
        </w:trPr>
        <w:tc>
          <w:tcPr>
            <w:tcW w:w="623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060477" w:rsidRPr="00A0452E" w:rsidTr="006609C3">
        <w:trPr>
          <w:trHeight w:val="765"/>
        </w:trPr>
        <w:tc>
          <w:tcPr>
            <w:tcW w:w="623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Коммуникативные услуги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60477" w:rsidRPr="0042378B" w:rsidRDefault="00060477" w:rsidP="00060477">
            <w:pPr>
              <w:pStyle w:val="a5"/>
              <w:tabs>
                <w:tab w:val="left" w:pos="142"/>
                <w:tab w:val="left" w:pos="567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378B">
              <w:rPr>
                <w:rFonts w:ascii="Times New Roman" w:hAnsi="Times New Roman" w:cs="Times New Roman"/>
                <w:sz w:val="24"/>
                <w:szCs w:val="24"/>
              </w:rPr>
              <w:t>3582</w:t>
            </w:r>
          </w:p>
        </w:tc>
      </w:tr>
      <w:tr w:rsidR="00D379A9" w:rsidRPr="00A0452E" w:rsidTr="00D379A9">
        <w:trPr>
          <w:trHeight w:val="465"/>
        </w:trPr>
        <w:tc>
          <w:tcPr>
            <w:tcW w:w="6237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379A9" w:rsidRPr="00A0452E" w:rsidRDefault="002F6368" w:rsidP="00A0452E">
            <w:pPr>
              <w:spacing w:after="30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D379A9" w:rsidRPr="00A04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рочные </w:t>
            </w:r>
            <w:r w:rsidR="00045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социальные </w:t>
            </w:r>
            <w:r w:rsidR="00D379A9" w:rsidRPr="00A045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2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D379A9" w:rsidRPr="00A0452E" w:rsidRDefault="00447DB5" w:rsidP="00060477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5248F6" w:rsidRPr="00A0452E" w:rsidRDefault="005248F6">
      <w:pPr>
        <w:rPr>
          <w:rFonts w:ascii="Times New Roman" w:hAnsi="Times New Roman" w:cs="Times New Roman"/>
          <w:sz w:val="24"/>
          <w:szCs w:val="24"/>
        </w:rPr>
      </w:pPr>
    </w:p>
    <w:sectPr w:rsidR="005248F6" w:rsidRPr="00A04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6F1"/>
    <w:rsid w:val="00045652"/>
    <w:rsid w:val="00060477"/>
    <w:rsid w:val="002F6368"/>
    <w:rsid w:val="00447DB5"/>
    <w:rsid w:val="005248F6"/>
    <w:rsid w:val="00931A75"/>
    <w:rsid w:val="00A0452E"/>
    <w:rsid w:val="00C5391E"/>
    <w:rsid w:val="00D379A9"/>
    <w:rsid w:val="00EF0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58B131-62B9-4E9C-B02F-F32D9268F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045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5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04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0452E"/>
    <w:rPr>
      <w:b/>
      <w:bCs/>
    </w:rPr>
  </w:style>
  <w:style w:type="paragraph" w:styleId="a5">
    <w:name w:val="List Paragraph"/>
    <w:basedOn w:val="a"/>
    <w:uiPriority w:val="34"/>
    <w:qFormat/>
    <w:rsid w:val="00447DB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3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542</Characters>
  <Application>Microsoft Office Word</Application>
  <DocSecurity>0</DocSecurity>
  <Lines>4</Lines>
  <Paragraphs>1</Paragraphs>
  <ScaleCrop>false</ScaleCrop>
  <Company>SPecialiST RePack</Company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uzerpc</dc:creator>
  <cp:keywords/>
  <dc:description/>
  <cp:lastModifiedBy>uzerpc</cp:lastModifiedBy>
  <cp:revision>33</cp:revision>
  <dcterms:created xsi:type="dcterms:W3CDTF">2026-04-07T09:28:00Z</dcterms:created>
  <dcterms:modified xsi:type="dcterms:W3CDTF">2026-04-07T09:35:00Z</dcterms:modified>
</cp:coreProperties>
</file>